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59879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4"/>
          <w:szCs w:val="24"/>
        </w:rPr>
      </w:pPr>
      <w:bookmarkStart w:id="0" w:name="bookmark3"/>
      <w:r w:rsidRPr="000A4369">
        <w:rPr>
          <w:b/>
          <w:color w:val="000000"/>
          <w:sz w:val="24"/>
          <w:szCs w:val="24"/>
          <w:lang w:eastAsia="ru-RU"/>
        </w:rPr>
        <w:t xml:space="preserve">ДОГОВОР </w:t>
      </w:r>
      <w:r w:rsidRPr="000A4369">
        <w:rPr>
          <w:b/>
          <w:sz w:val="24"/>
          <w:szCs w:val="24"/>
        </w:rPr>
        <w:t>№ ______________</w:t>
      </w:r>
    </w:p>
    <w:p w14:paraId="23570C29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0A4369">
        <w:rPr>
          <w:sz w:val="24"/>
          <w:szCs w:val="24"/>
        </w:rPr>
        <w:t>на оказание услуг по техническому обслуживанию</w:t>
      </w:r>
    </w:p>
    <w:p w14:paraId="5D7A4F31" w14:textId="77777777" w:rsidR="000A4369" w:rsidRPr="000A4369" w:rsidRDefault="000A4369" w:rsidP="000A4369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4"/>
          <w:szCs w:val="24"/>
        </w:rPr>
      </w:pPr>
      <w:r w:rsidRPr="000A4369">
        <w:rPr>
          <w:sz w:val="24"/>
          <w:szCs w:val="24"/>
        </w:rPr>
        <w:t>средств системы видеонаблюдения</w:t>
      </w:r>
    </w:p>
    <w:p w14:paraId="383D03E3" w14:textId="77777777" w:rsidR="000A4369" w:rsidRPr="000A4369" w:rsidRDefault="000A4369" w:rsidP="000A436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7CAE353" w14:textId="3DEAAF2A" w:rsidR="000A4369" w:rsidRPr="000A4369" w:rsidRDefault="000A4369" w:rsidP="000A4369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Салават, Республика Башкортостан                                             </w:t>
      </w:r>
      <w:r w:rsidR="001F2A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«____» декабря 2020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14:paraId="5D7FA20B" w14:textId="77777777" w:rsidR="000A4369" w:rsidRPr="000A4369" w:rsidRDefault="000A4369" w:rsidP="000A4369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478775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0A4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Заказчик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одной стороны, и </w:t>
      </w:r>
      <w:r w:rsidRPr="000A4369">
        <w:rPr>
          <w:rFonts w:ascii="Times New Roman" w:hAnsi="Times New Roman" w:cs="Times New Roman"/>
          <w:sz w:val="24"/>
          <w:szCs w:val="24"/>
        </w:rPr>
        <w:t xml:space="preserve">__________________________________________________,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именуемый в дальнейшем </w:t>
      </w:r>
      <w:r w:rsidRPr="000A4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___________________, действующего на основании </w:t>
      </w:r>
      <w:r w:rsidRPr="000A4369">
        <w:rPr>
          <w:rFonts w:ascii="Times New Roman" w:hAnsi="Times New Roman" w:cs="Times New Roman"/>
          <w:sz w:val="24"/>
          <w:szCs w:val="24"/>
        </w:rPr>
        <w:t xml:space="preserve"> ______________,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другой стороны, совместно именуемые Стороны, заключили настоящий договор (далее – Договор) о нижеследующем:</w:t>
      </w:r>
    </w:p>
    <w:p w14:paraId="1C87C576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8B9CAC" w14:textId="06CC4540" w:rsidR="000A4369" w:rsidRPr="000A4369" w:rsidRDefault="000A4369" w:rsidP="000A4369">
      <w:pPr>
        <w:pStyle w:val="22"/>
        <w:numPr>
          <w:ilvl w:val="0"/>
          <w:numId w:val="41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ПРЕДМЕТ ДОГОВОРА</w:t>
      </w:r>
    </w:p>
    <w:p w14:paraId="1C0637CC" w14:textId="77777777" w:rsidR="000A4369" w:rsidRPr="000A4369" w:rsidRDefault="000A4369" w:rsidP="000A4369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1.1. Заказчик поручает, а Исполнитель принимает на себя обязательства</w:t>
      </w: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4369">
        <w:rPr>
          <w:rFonts w:ascii="Times New Roman" w:hAnsi="Times New Roman" w:cs="Times New Roman"/>
          <w:sz w:val="24"/>
          <w:szCs w:val="24"/>
        </w:rPr>
        <w:t xml:space="preserve">по оказанию услуг по техническому обслуживанию (далее – ТО) 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системы видеонаблюдения (далее – ССВ), указанных в Приложении №2 к настоящему Договору, </w:t>
      </w:r>
      <w:r w:rsidRPr="000A436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0A4369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35974143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1.2. Заказчик оплачивает Исполнителю услуги в порядке и сроки, предусмотренные настоящим Договором.</w:t>
      </w:r>
    </w:p>
    <w:p w14:paraId="06AF6B01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1.3. Настоящий Договор является абонентским договором.</w:t>
      </w:r>
    </w:p>
    <w:p w14:paraId="12A8B9AB" w14:textId="00ABB6E6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1.4. Период оказания услуг по н</w:t>
      </w:r>
      <w:r w:rsidR="001F2A96">
        <w:rPr>
          <w:rFonts w:ascii="Times New Roman" w:hAnsi="Times New Roman" w:cs="Times New Roman"/>
          <w:sz w:val="24"/>
          <w:szCs w:val="24"/>
        </w:rPr>
        <w:t>астоящему Договору: с 01.01.2021 года по 31.12.2021</w:t>
      </w:r>
      <w:r w:rsidRPr="000A4369">
        <w:rPr>
          <w:rFonts w:ascii="Times New Roman" w:hAnsi="Times New Roman" w:cs="Times New Roman"/>
          <w:sz w:val="24"/>
          <w:szCs w:val="24"/>
        </w:rPr>
        <w:t xml:space="preserve"> года включительно.</w:t>
      </w:r>
    </w:p>
    <w:p w14:paraId="6DE7805A" w14:textId="77777777" w:rsidR="000A4369" w:rsidRPr="000A4369" w:rsidRDefault="000A4369" w:rsidP="000A43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D4208" w14:textId="65895DBF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2. ПРАВА И ОБЯЗАННОСТИ СТОРОН</w:t>
      </w:r>
    </w:p>
    <w:p w14:paraId="35BAF849" w14:textId="77777777" w:rsidR="000A4369" w:rsidRPr="000A4369" w:rsidRDefault="000A4369" w:rsidP="000A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2.1. Исполнитель обязуется:</w:t>
      </w:r>
    </w:p>
    <w:p w14:paraId="60D3D804" w14:textId="77777777" w:rsidR="000A4369" w:rsidRPr="000A4369" w:rsidRDefault="000A4369" w:rsidP="000A4369">
      <w:pPr>
        <w:pStyle w:val="a5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>соблюдать условия, качество, виды, объемы и порядок оказания услуг, обозначенных в Приложении №1 к Договору, в соответствии с условиями настоящего Договора;</w:t>
      </w:r>
    </w:p>
    <w:p w14:paraId="3A1306F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предоставить Заказчику на подписание акты оказанных услуг по ТО, монтажу и пусконаладке средств системы видеонаблюдения в течение 5 календарных дней с момента окончания месяца оказания услуг;</w:t>
      </w:r>
    </w:p>
    <w:p w14:paraId="06FE1E33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использовать полученную от Заказчика документацию по настоящему Договору только для целей, обусловленных настоящим Договором;</w:t>
      </w:r>
    </w:p>
    <w:p w14:paraId="5DD94B6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выполнять указания Заказчика, в том числе о внесении изменений и дополнений в работы и их результаты;</w:t>
      </w:r>
    </w:p>
    <w:p w14:paraId="742F06E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удостоверяющие их качество;</w:t>
      </w:r>
    </w:p>
    <w:p w14:paraId="4B280316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14:paraId="590B4DE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проводить регламентные работы и неплановое техническое обслуживание с проверкой работоспособности ССВ в целом с обязательной регистрацией проведенных работ в соответствующем журнале;</w:t>
      </w:r>
    </w:p>
    <w:p w14:paraId="21B8EB9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изменять программы функционирования ССВ по письменной заявке Заказчика, направленной Исполнителю на электронную почту: _________________________ на корректировку программного обеспечения;</w:t>
      </w:r>
    </w:p>
    <w:p w14:paraId="4E31E02F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оказывать консультативные услуги по вопросам эксплуатации ССВ,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14:paraId="6A7241F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>направлять на Объект для проведения технического обслуживания квалифицированный и обученный персонал; 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14:paraId="3C5A7BB9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bCs/>
          <w:sz w:val="24"/>
        </w:rPr>
      </w:pPr>
      <w:r w:rsidRPr="000A4369">
        <w:rPr>
          <w:rFonts w:ascii="Times New Roman" w:hAnsi="Times New Roman"/>
          <w:bCs/>
          <w:sz w:val="24"/>
        </w:rPr>
        <w:t xml:space="preserve">заменить специалистов Исполнителя, нарушивших внутриобъектовые Правила, </w:t>
      </w:r>
      <w:r w:rsidRPr="000A4369">
        <w:rPr>
          <w:rFonts w:ascii="Times New Roman" w:hAnsi="Times New Roman"/>
          <w:bCs/>
          <w:sz w:val="24"/>
        </w:rPr>
        <w:lastRenderedPageBreak/>
        <w:t>действующие на территории Заказчика;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Заказчика;</w:t>
      </w:r>
    </w:p>
    <w:p w14:paraId="764948D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bCs/>
          <w:sz w:val="24"/>
        </w:rPr>
        <w:t>вносить Заказчику предложения по усовершенствованию систем работы Оборудования.</w:t>
      </w:r>
    </w:p>
    <w:p w14:paraId="747D2C42" w14:textId="77777777" w:rsidR="000A4369" w:rsidRPr="000A4369" w:rsidRDefault="000A4369" w:rsidP="000A4369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2.2. Исполнитель имеет право:</w:t>
      </w:r>
    </w:p>
    <w:p w14:paraId="0117E86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отказаться от исполнения обязательств по Договору лишь при условии полного возмещения Заказчику убытков.</w:t>
      </w:r>
    </w:p>
    <w:p w14:paraId="0D3C483C" w14:textId="77777777" w:rsidR="000A4369" w:rsidRPr="000A4369" w:rsidRDefault="000A4369" w:rsidP="000A436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2.3. Заказчик обязуется:</w:t>
      </w:r>
    </w:p>
    <w:p w14:paraId="5CABE6D6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49C3783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обеспечивать правильную эксплуатацию и использование ССВ, принятых Исполнителем на обслуживание;</w:t>
      </w:r>
    </w:p>
    <w:p w14:paraId="6AE6ED3A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в период действия Договора не допускать к ССВ, обслуживаемых по настоящему Договору, организаций и частных лиц (в том числе работников Заказчика), с целью проведения ТО без согласования с Исполнителем;</w:t>
      </w:r>
    </w:p>
    <w:p w14:paraId="3827CCD2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при обнаружении неисправностей в работе ССВ, обслуживаемых по настоящему Договору, обязуется своевременно подавать заявки о неисправности Исполнителю (в письменном виде на электронный адрес);</w:t>
      </w:r>
    </w:p>
    <w:p w14:paraId="69E96CC7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eastAsia="Times New Roman" w:hAnsi="Times New Roman"/>
          <w:sz w:val="24"/>
        </w:rPr>
        <w:t>вести и предоставлять журнал ТО Исполнителю;</w:t>
      </w:r>
    </w:p>
    <w:p w14:paraId="3AFEFBFD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bCs/>
          <w:sz w:val="24"/>
        </w:rPr>
        <w:t>ознакомить Исполнителя с внутриобъектовыми Правилами, действующими на территории Заказчика;</w:t>
      </w:r>
    </w:p>
    <w:p w14:paraId="6315EFC0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 xml:space="preserve">обеспечить сохранность журналов ТО средств системы </w:t>
      </w:r>
      <w:r w:rsidRPr="000A4369">
        <w:rPr>
          <w:rFonts w:ascii="Times New Roman" w:eastAsia="Times New Roman" w:hAnsi="Times New Roman"/>
          <w:sz w:val="24"/>
        </w:rPr>
        <w:t>видеонаблюдения</w:t>
      </w:r>
      <w:r w:rsidRPr="000A4369">
        <w:rPr>
          <w:rFonts w:ascii="Times New Roman" w:hAnsi="Times New Roman"/>
          <w:sz w:val="24"/>
        </w:rPr>
        <w:t>;</w:t>
      </w:r>
    </w:p>
    <w:p w14:paraId="5B9B8698" w14:textId="77777777" w:rsidR="000A4369" w:rsidRPr="000A4369" w:rsidRDefault="000A4369" w:rsidP="000A4369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принять услуги по ТО, монтажу, пусконаладке ССВ путем подписания акта оказанных услуг </w:t>
      </w:r>
      <w:r w:rsidRPr="000A4369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течение 5 календарных дней с момента его получения от Исполнителя</w:t>
      </w:r>
      <w:r w:rsidRPr="000A4369">
        <w:rPr>
          <w:rFonts w:ascii="Times New Roman" w:hAnsi="Times New Roman" w:cs="Times New Roman"/>
          <w:sz w:val="24"/>
          <w:szCs w:val="24"/>
        </w:rPr>
        <w:t>. При несогласии Заказчика с содержанием акта, мотивированный отказ в письменной форме должен быть представлен в течение 5 календарных дней с момента его получения от Исполнителя;</w:t>
      </w:r>
    </w:p>
    <w:p w14:paraId="788759FF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оплачивать услуги по Договору, выполняемые Исполнителем, в порядке, предусмотренном настоящим Договором.</w:t>
      </w:r>
    </w:p>
    <w:p w14:paraId="7B94713C" w14:textId="77777777" w:rsidR="000A4369" w:rsidRPr="000A4369" w:rsidRDefault="000A4369" w:rsidP="000A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         2.4. Заказчик имеет право:</w:t>
      </w:r>
    </w:p>
    <w:p w14:paraId="08C916B1" w14:textId="77777777" w:rsidR="000A4369" w:rsidRPr="000A4369" w:rsidRDefault="000A4369" w:rsidP="000A436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проверять объемы и качество оказанных услуг по ТО и техническому освидетельствованию ССВ;</w:t>
      </w:r>
    </w:p>
    <w:p w14:paraId="25783C93" w14:textId="77777777" w:rsidR="000A4369" w:rsidRPr="000A4369" w:rsidRDefault="000A4369" w:rsidP="000A4369">
      <w:pPr>
        <w:pStyle w:val="310"/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A4369">
        <w:rPr>
          <w:rFonts w:ascii="Times New Roman" w:hAnsi="Times New Roman"/>
          <w:sz w:val="24"/>
        </w:rPr>
        <w:t>- Заказчик вправе отказаться от исполнения договора при условии оплаты Исполнителю фактически понесенных им расходов.</w:t>
      </w:r>
    </w:p>
    <w:p w14:paraId="10B896B1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1D32D777" w14:textId="2A48A0F2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3. СТОИМОСТЬ УСЛУГ И ПОРЯДОК РАСЧЕТОВ</w:t>
      </w:r>
    </w:p>
    <w:p w14:paraId="4280C0C7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>3.1. Общая стоимость услуг, оказываемых по настоящему Договору, определяется в соответствии с расчетом стоимости (Приложение №2 к настоящему Договору) и составляет _____________ (_________________) рублей ___ копеек, в том числе НДС 20 %  ______________ (____________) рублей ____ копеек/НДС не облагается согласно действующему законодательству.</w:t>
      </w:r>
    </w:p>
    <w:p w14:paraId="6070763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sz w:val="24"/>
          <w:szCs w:val="24"/>
        </w:rPr>
        <w:t>3.1.1.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Ежемесячная стоимость услуг является фиксированной не зависимо от перечня объема услуг, фактически оказанных за отчетный период (месяц) и составляет – _____________ (_______________) рублей _____ копеек.</w:t>
      </w:r>
    </w:p>
    <w:p w14:paraId="55753490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3.2. Заказчик ежемесячно оплачивает оказанные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30 (тридцати) календарных дней с даты выставления Исполнителем счета-фактуры.</w:t>
      </w:r>
      <w:r w:rsidRPr="000A4369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14:paraId="0C6E64D0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должен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соответствовать требованиям действующих нормативных актов, в том числе НК РФ и Постановлению Правительства РФ от 26.12.2011 г. №1137.</w:t>
      </w:r>
    </w:p>
    <w:p w14:paraId="021E33A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Моментом оплаты оказанных услуг является дата списания денежных средств Банком с расчетного счета Заказчика.</w:t>
      </w:r>
    </w:p>
    <w:p w14:paraId="5BAFD74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Расчеты осуществляются по банковским реквизитам, указанным в настоящем Договоре, в разделе «Реквизиты и подписи сторон».</w:t>
      </w:r>
    </w:p>
    <w:p w14:paraId="03E250D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Pr="000A4369">
        <w:rPr>
          <w:rFonts w:ascii="Times New Roman" w:hAnsi="Times New Roman" w:cs="Times New Roman"/>
          <w:sz w:val="24"/>
          <w:szCs w:val="24"/>
        </w:rPr>
        <w:t>В случае изменения перечня объектов/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ССВ </w:t>
      </w:r>
      <w:r w:rsidRPr="000A4369">
        <w:rPr>
          <w:rFonts w:ascii="Times New Roman" w:hAnsi="Times New Roman" w:cs="Times New Roman"/>
          <w:sz w:val="24"/>
          <w:szCs w:val="24"/>
        </w:rPr>
        <w:t>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Информация по изменению перечня объектов системы видеонаблюдения предоставляется Заказчиком за 15 (пятнадцать) дней до начала проведения работ по ТО в текущем месяце.</w:t>
      </w:r>
    </w:p>
    <w:p w14:paraId="1C44A36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3.7.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стоимость технического обслуживания не включена стоимость запасных частей и материалов, используемых Исполнителем при проведении ТО.</w:t>
      </w:r>
    </w:p>
    <w:p w14:paraId="103E331D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оформляются в рамках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на основании приложенных накладных и счетов.</w:t>
      </w:r>
    </w:p>
    <w:p w14:paraId="3D3BA0F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369">
        <w:rPr>
          <w:rFonts w:ascii="Times New Roman" w:hAnsi="Times New Roman" w:cs="Times New Roman"/>
          <w:sz w:val="24"/>
          <w:szCs w:val="24"/>
        </w:rPr>
        <w:t xml:space="preserve">3.8. При выявлении необходимости в проведении капитального </w:t>
      </w: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ССВ</w:t>
      </w:r>
      <w:r w:rsidRPr="000A4369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ТО, Исполнитель обязан провести полную диагностику поломки и представить 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подписанный </w:t>
      </w:r>
      <w:r w:rsidRPr="000A4369">
        <w:rPr>
          <w:rFonts w:ascii="Times New Roman" w:hAnsi="Times New Roman" w:cs="Times New Roman"/>
          <w:sz w:val="24"/>
          <w:szCs w:val="24"/>
        </w:rPr>
        <w:t>акт о неисправности оборудования в течение 2 дней с момента выявления неисправности, и сметный расчет в течение 5 календарных дней, отражающий характер неисправности, стоимость запасных частей, материалов и ремонтных работ. На ремонтные работы отдельно заключается договор подряда. Услуги по диагностике, составлению акта о неисправности оборудования и сметного расчета входят в стоимость услуг по настоящему Договору.</w:t>
      </w:r>
    </w:p>
    <w:p w14:paraId="339A53B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сроков исполнения Заказчиком обязательств по оплате оказанных услуг Заказчиком оформляется акт сверки расчетов и направляется Исполнителю для подписания, который должен быть им подписан и направлен Заказчику в течение 3 (трех) банковских дней с момента получения. В случае, если в указанный срок акт сверки расчетов Исполнителем не будет направлен Заказчику, стороны признают юридическую силу за актом, подписанным со стороны Заказчика. При наличии задолженности сторона-должник обязана вернуть денежные средства стороне-кредитору в течение 3 (трех) рабочих дней с момента получения соответствующего требования стороны-кредитора.</w:t>
      </w:r>
    </w:p>
    <w:p w14:paraId="428A20E5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10DA03C9" w14:textId="3F531F55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4. ОТВЕТСТВЕННОСТЬ СТОРОН</w:t>
      </w:r>
    </w:p>
    <w:p w14:paraId="16CFDF6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3FB9704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4814CD5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1.1 настоящего Договора, Заказчик вправе требовать возмещения убытков, возникших в связи с некачественным оказанием услуг.</w:t>
      </w:r>
    </w:p>
    <w:p w14:paraId="6116B7B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20% суммы, указанной в ненадлежащим образом оформленном счет-фактуре.</w:t>
      </w:r>
    </w:p>
    <w:p w14:paraId="3F92759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70B51B3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6EE1B0C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имущество или при невозможности этого возместить Заказчику убытки.</w:t>
      </w:r>
    </w:p>
    <w:p w14:paraId="6348555A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26A29F29" w14:textId="72E5DB4A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5. ФОРС-МАЖОР</w:t>
      </w:r>
    </w:p>
    <w:p w14:paraId="47C0B76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47486CD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4083609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0B1CA84B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571044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3BBD4EF7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15DE71" w14:textId="771A96CC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6. ПОРЯДОК УРЕГУЛИРОВАНИЯ СПОРОВ</w:t>
      </w:r>
    </w:p>
    <w:p w14:paraId="2E035B8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51DC53DE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0C8A3A1A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132685A4" w14:textId="5218061F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7. ПРОЧИЕ УСЛОВИЯ</w:t>
      </w:r>
    </w:p>
    <w:p w14:paraId="47E1A03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5CC74A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FA45BF2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5F6849F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77</w:t>
        </w:r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val="en-US" w:eastAsia="ru-RU"/>
          </w:rPr>
          <w:t>vat</w:t>
        </w:r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@salavatmed.ru</w:t>
        </w:r>
      </w:hyperlink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Pr="000A4369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  <w:bdr w:val="none" w:sz="0" w:space="0" w:color="auto" w:frame="1"/>
            <w:lang w:eastAsia="ru-RU"/>
          </w:rPr>
          <w:t>http://salavat-neftekhim.gazprom.ru/d/textpage/78/120/sobstinfo.xls</w:t>
        </w:r>
      </w:hyperlink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pdf.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3EEAC76C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4FF15EA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79C87C56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1B56E96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7.8. Если у Исполнителя имеются либо возникнут обстоятельства, соответствующие какому-либо из следующих критериев:</w:t>
      </w:r>
    </w:p>
    <w:p w14:paraId="7043E4B5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77A9F5FA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4E4E6C55" w14:textId="77777777" w:rsidR="000A4369" w:rsidRPr="000A4369" w:rsidRDefault="000A4369" w:rsidP="000A4369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319EE41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37A1908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по договору несёт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4C31CDF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несёт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2DB7C83D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гарантирует, что:</w:t>
      </w:r>
    </w:p>
    <w:p w14:paraId="7E898C8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14:paraId="7DE0CBA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Заказчиком результата работ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33F1403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случаях предъявления Заказчику любых претензий/требований о нарушении интеллектуальных прав третьих лиц ответственность в полном объёме несёт Исполнитель и берет на себя роль надлежащего ответчика во всех судебных инстанциях (государственных органах).</w:t>
      </w:r>
    </w:p>
    <w:p w14:paraId="4938B47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7.11. Стороны пришли к соглашению о том, что Исполнитель не имеет права на получение с Заказчика процентов на сумму долга, предусмотренных ч.1 ст.317.1 ГК РФ, за период пользования денежными средствами.</w:t>
      </w:r>
    </w:p>
    <w:p w14:paraId="1F707EE5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352308AC" w14:textId="7EAFB065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8. ЗАКЛЮЧИТЕЛЬНЫЕ ПОЛОЖЕНИЯ</w:t>
      </w:r>
    </w:p>
    <w:p w14:paraId="1C107EBC" w14:textId="1E6203AA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Договор вступает в силу </w:t>
      </w:r>
      <w:r w:rsidR="001F2A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01.01.2021 г. и действует по 31.12.2021</w:t>
      </w:r>
      <w:r w:rsidRPr="000A43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года,</w:t>
      </w: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обязательств Сторонами.</w:t>
      </w:r>
    </w:p>
    <w:p w14:paraId="3FDABA61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452CEB09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6741A344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14:paraId="5C21503A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50FA9D3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44F2B495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 или электронной почте,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2E06830F" w14:textId="77777777" w:rsidR="000A4369" w:rsidRPr="000A4369" w:rsidRDefault="000A4369" w:rsidP="000A4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4ADEA280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5A0CF059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 w:val="0"/>
          <w:bCs w:val="0"/>
          <w:spacing w:val="0"/>
          <w:sz w:val="24"/>
          <w:szCs w:val="24"/>
        </w:rPr>
      </w:pPr>
    </w:p>
    <w:p w14:paraId="3D6D7D18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0A4369">
        <w:rPr>
          <w:bCs w:val="0"/>
          <w:spacing w:val="0"/>
          <w:sz w:val="24"/>
          <w:szCs w:val="24"/>
        </w:rPr>
        <w:t>9. РЕКВИЗИТЫ И ПОДПИСИ СТОРОН</w:t>
      </w:r>
    </w:p>
    <w:p w14:paraId="2C64D7BD" w14:textId="77777777" w:rsidR="000A4369" w:rsidRPr="000A4369" w:rsidRDefault="000A4369" w:rsidP="000A4369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33B53538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</w:t>
      </w:r>
    </w:p>
    <w:p w14:paraId="49C76ABA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14:paraId="0256430E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14:paraId="42572FA0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14:paraId="25CAE82B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14:paraId="74397855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14:paraId="5BCA565B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14:paraId="7C5FB619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14:paraId="7ED9E380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9A09C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</w:t>
      </w:r>
    </w:p>
    <w:p w14:paraId="0E9344EF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C84A82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 С.В. Мовергоз</w:t>
      </w:r>
    </w:p>
    <w:p w14:paraId="18DF3439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34F99E61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14:paraId="673DAF3A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334EF3" w14:textId="77777777" w:rsidR="001F2A96" w:rsidRDefault="001F2A96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890FA" w14:textId="77777777" w:rsidR="001F2A96" w:rsidRDefault="001F2A96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169D3" w14:textId="77777777" w:rsidR="000A4369" w:rsidRPr="000A4369" w:rsidRDefault="000A4369" w:rsidP="000A4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14:paraId="5100AB9B" w14:textId="7E8E9258" w:rsidR="00E612A9" w:rsidRPr="001F2A96" w:rsidRDefault="000A4369" w:rsidP="001F2A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Start w:id="1" w:name="_GoBack"/>
      <w:bookmarkEnd w:id="0"/>
      <w:bookmarkEnd w:id="1"/>
    </w:p>
    <w:sectPr w:rsidR="00E612A9" w:rsidRPr="001F2A96" w:rsidSect="00D701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1B16A" w14:textId="77777777" w:rsidR="0040403C" w:rsidRDefault="0040403C" w:rsidP="00BA11B3">
      <w:pPr>
        <w:spacing w:after="0" w:line="240" w:lineRule="auto"/>
      </w:pPr>
      <w:r>
        <w:separator/>
      </w:r>
    </w:p>
  </w:endnote>
  <w:endnote w:type="continuationSeparator" w:id="0">
    <w:p w14:paraId="7290DE00" w14:textId="77777777" w:rsidR="0040403C" w:rsidRDefault="0040403C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EB7B3" w14:textId="77777777" w:rsidR="00DA348C" w:rsidRDefault="00DA348C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47D7F" w14:textId="77777777" w:rsidR="00DA348C" w:rsidRDefault="00DA348C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5528D" w14:textId="77777777" w:rsidR="00DA348C" w:rsidRDefault="00DA348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BC0DC" w14:textId="77777777" w:rsidR="0040403C" w:rsidRDefault="0040403C" w:rsidP="00BA11B3">
      <w:pPr>
        <w:spacing w:after="0" w:line="240" w:lineRule="auto"/>
      </w:pPr>
      <w:r>
        <w:separator/>
      </w:r>
    </w:p>
  </w:footnote>
  <w:footnote w:type="continuationSeparator" w:id="0">
    <w:p w14:paraId="3A3C3D64" w14:textId="77777777" w:rsidR="0040403C" w:rsidRDefault="0040403C" w:rsidP="00BA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D3564" w14:textId="77777777" w:rsidR="00DA348C" w:rsidRDefault="00DA348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57941" w14:textId="77777777" w:rsidR="00DA348C" w:rsidRDefault="00DA348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2521B" w14:textId="77777777" w:rsidR="00DA348C" w:rsidRDefault="00DA348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7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8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439D1"/>
    <w:rsid w:val="00055B35"/>
    <w:rsid w:val="00060B0A"/>
    <w:rsid w:val="00086264"/>
    <w:rsid w:val="0009543F"/>
    <w:rsid w:val="000A4369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2A96"/>
    <w:rsid w:val="001F3033"/>
    <w:rsid w:val="001F426B"/>
    <w:rsid w:val="00212A82"/>
    <w:rsid w:val="00214184"/>
    <w:rsid w:val="00227E5C"/>
    <w:rsid w:val="002537C9"/>
    <w:rsid w:val="00254BAD"/>
    <w:rsid w:val="002551E6"/>
    <w:rsid w:val="002564AE"/>
    <w:rsid w:val="00276034"/>
    <w:rsid w:val="002762A2"/>
    <w:rsid w:val="00281087"/>
    <w:rsid w:val="002B3061"/>
    <w:rsid w:val="002B740A"/>
    <w:rsid w:val="002D3C1A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88A"/>
    <w:rsid w:val="00371FB7"/>
    <w:rsid w:val="00380937"/>
    <w:rsid w:val="003813E1"/>
    <w:rsid w:val="003D20C1"/>
    <w:rsid w:val="003E4008"/>
    <w:rsid w:val="00402F67"/>
    <w:rsid w:val="0040403C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E571F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674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A6560"/>
    <w:rsid w:val="006B235B"/>
    <w:rsid w:val="006E3A7A"/>
    <w:rsid w:val="00721D9F"/>
    <w:rsid w:val="0072348A"/>
    <w:rsid w:val="0073254E"/>
    <w:rsid w:val="00742404"/>
    <w:rsid w:val="00745904"/>
    <w:rsid w:val="00761A5C"/>
    <w:rsid w:val="00762E32"/>
    <w:rsid w:val="00770F55"/>
    <w:rsid w:val="00771529"/>
    <w:rsid w:val="0077539D"/>
    <w:rsid w:val="007B2357"/>
    <w:rsid w:val="007B3835"/>
    <w:rsid w:val="007C3F33"/>
    <w:rsid w:val="007C5CA8"/>
    <w:rsid w:val="007D463D"/>
    <w:rsid w:val="007F2236"/>
    <w:rsid w:val="00817083"/>
    <w:rsid w:val="00817D3C"/>
    <w:rsid w:val="00824134"/>
    <w:rsid w:val="00835F98"/>
    <w:rsid w:val="00837C0E"/>
    <w:rsid w:val="008411F4"/>
    <w:rsid w:val="00852263"/>
    <w:rsid w:val="00866803"/>
    <w:rsid w:val="00870110"/>
    <w:rsid w:val="0088533C"/>
    <w:rsid w:val="008856D7"/>
    <w:rsid w:val="008A4063"/>
    <w:rsid w:val="008B0989"/>
    <w:rsid w:val="008B2DFF"/>
    <w:rsid w:val="008C3216"/>
    <w:rsid w:val="008E2DAC"/>
    <w:rsid w:val="008F3C7D"/>
    <w:rsid w:val="008F4939"/>
    <w:rsid w:val="00907D9F"/>
    <w:rsid w:val="00926C78"/>
    <w:rsid w:val="0094382F"/>
    <w:rsid w:val="0095260E"/>
    <w:rsid w:val="0095677C"/>
    <w:rsid w:val="00962BEB"/>
    <w:rsid w:val="00964BA8"/>
    <w:rsid w:val="009940E2"/>
    <w:rsid w:val="009A5220"/>
    <w:rsid w:val="009D35FC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27F1"/>
    <w:rsid w:val="00AA0651"/>
    <w:rsid w:val="00AD2C49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95338"/>
    <w:rsid w:val="00BA0188"/>
    <w:rsid w:val="00BA11B3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7A2"/>
    <w:rsid w:val="00C35ED5"/>
    <w:rsid w:val="00C55841"/>
    <w:rsid w:val="00C7223C"/>
    <w:rsid w:val="00C96192"/>
    <w:rsid w:val="00CA2592"/>
    <w:rsid w:val="00CA7198"/>
    <w:rsid w:val="00CE3ADC"/>
    <w:rsid w:val="00D011EE"/>
    <w:rsid w:val="00D0302F"/>
    <w:rsid w:val="00D2356D"/>
    <w:rsid w:val="00D3742D"/>
    <w:rsid w:val="00D420B3"/>
    <w:rsid w:val="00D535E3"/>
    <w:rsid w:val="00D53CA9"/>
    <w:rsid w:val="00D660C5"/>
    <w:rsid w:val="00D7012A"/>
    <w:rsid w:val="00D91D58"/>
    <w:rsid w:val="00DA348C"/>
    <w:rsid w:val="00DC1B15"/>
    <w:rsid w:val="00DC5AFA"/>
    <w:rsid w:val="00DD0449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C34"/>
    <w:rsid w:val="00EC4D36"/>
    <w:rsid w:val="00EE014D"/>
    <w:rsid w:val="00EE5363"/>
    <w:rsid w:val="00EE63A2"/>
    <w:rsid w:val="00EF72EE"/>
    <w:rsid w:val="00F01814"/>
    <w:rsid w:val="00F047AA"/>
    <w:rsid w:val="00F11A39"/>
    <w:rsid w:val="00F129C8"/>
    <w:rsid w:val="00F131B9"/>
    <w:rsid w:val="00F14AB4"/>
    <w:rsid w:val="00F238E1"/>
    <w:rsid w:val="00F2469F"/>
    <w:rsid w:val="00F30A32"/>
    <w:rsid w:val="00F32C1F"/>
    <w:rsid w:val="00F36691"/>
    <w:rsid w:val="00F47081"/>
    <w:rsid w:val="00F66C2A"/>
    <w:rsid w:val="00F67B67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1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2019-11-12T04:13:00Z</dcterms:created>
  <dcterms:modified xsi:type="dcterms:W3CDTF">2020-12-18T10:28:00Z</dcterms:modified>
</cp:coreProperties>
</file>